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E" w:rsidRDefault="00354553">
      <w:pPr>
        <w:spacing w:line="400" w:lineRule="exact"/>
        <w:jc w:val="center"/>
        <w:rPr>
          <w:rFonts w:eastAsia="標楷體"/>
          <w:sz w:val="36"/>
        </w:rPr>
      </w:pPr>
      <w:bookmarkStart w:id="0" w:name="OLE_LINK3"/>
      <w:bookmarkStart w:id="1" w:name="OLE_LINK2"/>
      <w:bookmarkStart w:id="2" w:name="OLE_LINK1"/>
      <w:bookmarkEnd w:id="0"/>
      <w:bookmarkEnd w:id="1"/>
      <w:bookmarkEnd w:id="2"/>
      <w:r>
        <w:rPr>
          <w:rFonts w:eastAsia="標楷體"/>
          <w:sz w:val="36"/>
        </w:rPr>
        <w:t>國立清華大學檔案調案暨展</w:t>
      </w:r>
      <w:proofErr w:type="gramStart"/>
      <w:r>
        <w:rPr>
          <w:rFonts w:eastAsia="標楷體"/>
          <w:sz w:val="36"/>
        </w:rPr>
        <w:t>延申</w:t>
      </w:r>
      <w:proofErr w:type="gramEnd"/>
      <w:r>
        <w:rPr>
          <w:rFonts w:eastAsia="標楷體"/>
          <w:sz w:val="36"/>
        </w:rPr>
        <w:t>請單</w:t>
      </w:r>
    </w:p>
    <w:p w:rsidR="0070392E" w:rsidRDefault="0070392E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tbl>
      <w:tblPr>
        <w:tblW w:w="106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3"/>
        <w:gridCol w:w="533"/>
        <w:gridCol w:w="1134"/>
        <w:gridCol w:w="384"/>
        <w:gridCol w:w="750"/>
        <w:gridCol w:w="1417"/>
        <w:gridCol w:w="585"/>
        <w:gridCol w:w="1417"/>
        <w:gridCol w:w="442"/>
        <w:gridCol w:w="2972"/>
      </w:tblGrid>
      <w:tr w:rsidR="0070392E">
        <w:trPr>
          <w:trHeight w:val="5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70392E" w:rsidRDefault="0070392E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文號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案由或</w:t>
            </w:r>
          </w:p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案名</w:t>
            </w:r>
            <w:proofErr w:type="gramEnd"/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0392E">
        <w:trPr>
          <w:trHeight w:val="1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</w:t>
            </w:r>
          </w:p>
          <w:p w:rsidR="0070392E" w:rsidRDefault="00354553">
            <w:pPr>
              <w:spacing w:line="4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理由</w:t>
            </w:r>
          </w:p>
        </w:tc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0392E" w:rsidRDefault="0070392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70392E" w:rsidRDefault="00354553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借調檔案以與承辦業務有關者為限</w:t>
            </w:r>
            <w:r>
              <w:rPr>
                <w:rFonts w:eastAsia="標楷體"/>
                <w:b/>
              </w:rPr>
              <w:t>)</w:t>
            </w:r>
          </w:p>
        </w:tc>
      </w:tr>
      <w:tr w:rsidR="0070392E"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申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請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單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位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26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原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業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szCs w:val="24"/>
              </w:rPr>
              <w:t>務</w:t>
            </w:r>
            <w:proofErr w:type="gramEnd"/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承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辦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單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位</w:t>
            </w:r>
          </w:p>
          <w:p w:rsidR="0070392E" w:rsidRDefault="00354553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借調非主管案件送原業務承辦單位主管同意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70392E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</w:tr>
      <w:tr w:rsidR="0070392E">
        <w:trPr>
          <w:trHeight w:val="216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354553">
            <w:pPr>
              <w:spacing w:line="48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單位：</w:t>
            </w:r>
          </w:p>
          <w:p w:rsidR="0070392E" w:rsidRDefault="00354553">
            <w:pPr>
              <w:spacing w:line="48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職稱：</w:t>
            </w:r>
          </w:p>
          <w:p w:rsidR="0070392E" w:rsidRDefault="00354553">
            <w:pPr>
              <w:spacing w:line="48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電話：</w:t>
            </w:r>
          </w:p>
          <w:p w:rsidR="0070392E" w:rsidRDefault="00354553">
            <w:pPr>
              <w:spacing w:before="180" w:line="480" w:lineRule="exact"/>
            </w:pPr>
            <w:r>
              <w:rPr>
                <w:rFonts w:eastAsia="標楷體"/>
                <w:szCs w:val="24"/>
              </w:rPr>
              <w:t>簽章：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spacing w:line="400" w:lineRule="exact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00" w:lineRule="exact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00" w:lineRule="exact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00" w:lineRule="exact"/>
              <w:rPr>
                <w:rFonts w:eastAsia="標楷體"/>
                <w:szCs w:val="24"/>
              </w:rPr>
            </w:pPr>
          </w:p>
          <w:p w:rsidR="0070392E" w:rsidRDefault="00354553">
            <w:pPr>
              <w:spacing w:line="480" w:lineRule="exact"/>
            </w:pPr>
            <w:r>
              <w:rPr>
                <w:rFonts w:eastAsia="標楷體"/>
                <w:szCs w:val="24"/>
              </w:rPr>
              <w:t>簽章：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spacing w:line="480" w:lineRule="exact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80" w:lineRule="exact"/>
              <w:rPr>
                <w:rFonts w:eastAsia="標楷體"/>
                <w:szCs w:val="24"/>
              </w:rPr>
            </w:pPr>
          </w:p>
          <w:p w:rsidR="0070392E" w:rsidRDefault="00354553">
            <w:pPr>
              <w:spacing w:line="48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單位：</w:t>
            </w:r>
          </w:p>
          <w:p w:rsidR="0070392E" w:rsidRDefault="00354553">
            <w:pPr>
              <w:spacing w:before="180" w:line="480" w:lineRule="exact"/>
            </w:pPr>
            <w:r>
              <w:rPr>
                <w:rFonts w:eastAsia="標楷體"/>
                <w:szCs w:val="24"/>
              </w:rPr>
              <w:t>簽章：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354553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同意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不同意</w:t>
            </w:r>
          </w:p>
          <w:p w:rsidR="0070392E" w:rsidRDefault="0070392E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70392E" w:rsidRDefault="0070392E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70392E" w:rsidRDefault="00354553">
            <w:pPr>
              <w:spacing w:line="480" w:lineRule="exact"/>
            </w:pPr>
            <w:r>
              <w:rPr>
                <w:rFonts w:eastAsia="標楷體"/>
                <w:szCs w:val="24"/>
              </w:rPr>
              <w:t>簽章：</w:t>
            </w:r>
          </w:p>
        </w:tc>
      </w:tr>
      <w:tr w:rsidR="0070392E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應注意事項</w:t>
            </w:r>
          </w:p>
        </w:tc>
        <w:tc>
          <w:tcPr>
            <w:tcW w:w="9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  <w:numPr>
                <w:ilvl w:val="0"/>
                <w:numId w:val="1"/>
              </w:numPr>
              <w:spacing w:before="72" w:line="280" w:lineRule="exact"/>
              <w:ind w:left="357" w:hanging="357"/>
              <w:jc w:val="both"/>
            </w:pPr>
            <w:r>
              <w:rPr>
                <w:rFonts w:eastAsia="標楷體"/>
                <w:szCs w:val="24"/>
              </w:rPr>
              <w:t>調閱檔案，</w:t>
            </w:r>
            <w:bookmarkStart w:id="3" w:name="OLE_LINK4"/>
            <w:r>
              <w:rPr>
                <w:rFonts w:eastAsia="標楷體"/>
                <w:szCs w:val="24"/>
              </w:rPr>
              <w:t>一般檔案以提供調卷複製品或現場閱覽為原則</w:t>
            </w:r>
            <w:bookmarkEnd w:id="3"/>
            <w:r>
              <w:rPr>
                <w:rFonts w:eastAsia="標楷體"/>
                <w:szCs w:val="24"/>
              </w:rPr>
              <w:t>；密件檔案以現場閱覽為原則。</w:t>
            </w:r>
            <w:r>
              <w:rPr>
                <w:rFonts w:eastAsia="標楷體"/>
              </w:rPr>
              <w:t>如須調閱原件或提供密件複製品者，請另案簽辦，經校長或其授權人同意後，始可調</w:t>
            </w:r>
            <w:proofErr w:type="gramStart"/>
            <w:r>
              <w:rPr>
                <w:rFonts w:eastAsia="標楷體"/>
              </w:rPr>
              <w:t>閱</w:t>
            </w:r>
            <w:proofErr w:type="gramEnd"/>
            <w:r>
              <w:rPr>
                <w:rFonts w:eastAsia="標楷體"/>
              </w:rPr>
              <w:t>。</w:t>
            </w:r>
          </w:p>
          <w:p w:rsidR="0070392E" w:rsidRDefault="00354553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</w:pPr>
            <w:r>
              <w:rPr>
                <w:rFonts w:eastAsia="標楷體"/>
                <w:szCs w:val="24"/>
              </w:rPr>
              <w:t>借調或調用之檔案應妥慎保管，不得遺失、轉借、</w:t>
            </w:r>
            <w:proofErr w:type="gramStart"/>
            <w:r>
              <w:rPr>
                <w:rFonts w:eastAsia="標楷體"/>
                <w:szCs w:val="24"/>
              </w:rPr>
              <w:t>轉抄</w:t>
            </w:r>
            <w:proofErr w:type="gramEnd"/>
            <w:r>
              <w:rPr>
                <w:rFonts w:eastAsia="標楷體"/>
                <w:szCs w:val="24"/>
              </w:rPr>
              <w:t>、非法提供他人閱覽、或拆散、污損、添</w:t>
            </w:r>
            <w:proofErr w:type="gramStart"/>
            <w:r>
              <w:rPr>
                <w:rFonts w:eastAsia="標楷體"/>
                <w:szCs w:val="24"/>
              </w:rPr>
              <w:t>註</w:t>
            </w:r>
            <w:proofErr w:type="gramEnd"/>
            <w:r>
              <w:rPr>
                <w:rFonts w:eastAsia="標楷體"/>
                <w:szCs w:val="24"/>
              </w:rPr>
              <w:t>、塗改、更換、抽取、增加、圈點等破壞檔案或變更檔案內容之情事。</w:t>
            </w:r>
          </w:p>
          <w:p w:rsidR="0070392E" w:rsidRDefault="00354553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借調或調用檔案期限為</w:t>
            </w:r>
            <w:r>
              <w:rPr>
                <w:rFonts w:eastAsia="標楷體"/>
                <w:szCs w:val="24"/>
              </w:rPr>
              <w:t>14</w:t>
            </w:r>
            <w:r>
              <w:rPr>
                <w:rFonts w:eastAsia="標楷體"/>
                <w:szCs w:val="24"/>
              </w:rPr>
              <w:t>個工作日，屆期如需繼續使用，應於調案期限前提出展期申請，並經單位主管核准，知會檔案管理單位後，始得為之。展期次數以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次為限，若仍需使用檔案者，應先行歸還檔案後，再依規定辦理借調。</w:t>
            </w:r>
          </w:p>
          <w:p w:rsidR="0070392E" w:rsidRDefault="00354553">
            <w:pPr>
              <w:pStyle w:val="a6"/>
              <w:numPr>
                <w:ilvl w:val="0"/>
                <w:numId w:val="1"/>
              </w:numPr>
              <w:spacing w:after="72" w:line="280" w:lineRule="exact"/>
              <w:ind w:left="357" w:hanging="357"/>
              <w:jc w:val="both"/>
            </w:pPr>
            <w:r>
              <w:rPr>
                <w:rFonts w:eastAsia="標楷體"/>
                <w:szCs w:val="24"/>
              </w:rPr>
              <w:t>借調或調用之檔案原件如已調出使用，檔案管理人員應告知調案單位；必要時，並得通知前調案人儘速歸還。調出之檔案如有公務急用時，得</w:t>
            </w:r>
            <w:proofErr w:type="gramStart"/>
            <w:r>
              <w:rPr>
                <w:rFonts w:eastAsia="標楷體"/>
                <w:szCs w:val="24"/>
              </w:rPr>
              <w:t>隨時催還</w:t>
            </w:r>
            <w:proofErr w:type="gramEnd"/>
            <w:r>
              <w:rPr>
                <w:rFonts w:eastAsia="標楷體"/>
                <w:szCs w:val="24"/>
              </w:rPr>
              <w:t>。</w:t>
            </w:r>
          </w:p>
        </w:tc>
      </w:tr>
    </w:tbl>
    <w:p w:rsidR="0070392E" w:rsidRDefault="0070392E">
      <w:pPr>
        <w:snapToGrid w:val="0"/>
        <w:spacing w:line="240" w:lineRule="atLeast"/>
        <w:jc w:val="center"/>
        <w:rPr>
          <w:sz w:val="16"/>
          <w:szCs w:val="16"/>
        </w:rPr>
      </w:pPr>
    </w:p>
    <w:tbl>
      <w:tblPr>
        <w:tblW w:w="1050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418"/>
        <w:gridCol w:w="442"/>
        <w:gridCol w:w="975"/>
        <w:gridCol w:w="1435"/>
        <w:gridCol w:w="1400"/>
        <w:gridCol w:w="726"/>
        <w:gridCol w:w="992"/>
        <w:gridCol w:w="1276"/>
        <w:gridCol w:w="567"/>
        <w:gridCol w:w="1276"/>
      </w:tblGrid>
      <w:tr w:rsidR="0070392E">
        <w:trPr>
          <w:trHeight w:val="564"/>
        </w:trPr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借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還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日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檔案數量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center"/>
            </w:pPr>
            <w:proofErr w:type="gramStart"/>
            <w:r>
              <w:rPr>
                <w:rFonts w:eastAsia="標楷體"/>
                <w:b/>
                <w:sz w:val="28"/>
              </w:rPr>
              <w:t>檔管人員</w:t>
            </w:r>
            <w:proofErr w:type="gramEnd"/>
          </w:p>
        </w:tc>
      </w:tr>
      <w:tr w:rsidR="0070392E">
        <w:trPr>
          <w:trHeight w:val="564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both"/>
            </w:pPr>
            <w:r>
              <w:rPr>
                <w:rFonts w:eastAsia="標楷體"/>
                <w:sz w:val="28"/>
              </w:rPr>
              <w:t>借調日期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ind w:firstLine="44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　　月　　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0392E">
        <w:trPr>
          <w:trHeight w:val="564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歸還日期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ind w:firstLine="44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　　月　　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70392E">
        <w:trPr>
          <w:trHeight w:val="649"/>
        </w:trPr>
        <w:tc>
          <w:tcPr>
            <w:tcW w:w="10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</w:pPr>
            <w:r>
              <w:rPr>
                <w:rFonts w:eastAsia="標楷體"/>
                <w:b/>
                <w:sz w:val="28"/>
              </w:rPr>
              <w:t>調案期限：</w:t>
            </w:r>
            <w:r>
              <w:rPr>
                <w:rFonts w:eastAsia="標楷體"/>
                <w:b/>
                <w:sz w:val="22"/>
              </w:rPr>
              <w:t xml:space="preserve">　　　</w:t>
            </w:r>
            <w:r>
              <w:rPr>
                <w:rFonts w:eastAsia="標楷體"/>
                <w:b/>
                <w:sz w:val="28"/>
              </w:rPr>
              <w:t>年　　　月</w:t>
            </w:r>
            <w:r>
              <w:rPr>
                <w:rFonts w:eastAsia="標楷體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日</w:t>
            </w:r>
            <w:r>
              <w:rPr>
                <w:rFonts w:eastAsia="標楷體"/>
                <w:b/>
                <w:sz w:val="28"/>
              </w:rPr>
              <w:t xml:space="preserve">                </w:t>
            </w:r>
            <w:proofErr w:type="gramStart"/>
            <w:r>
              <w:rPr>
                <w:rFonts w:eastAsia="標楷體"/>
                <w:b/>
                <w:sz w:val="28"/>
              </w:rPr>
              <w:t>調檔編號</w:t>
            </w:r>
            <w:proofErr w:type="gramEnd"/>
            <w:r>
              <w:rPr>
                <w:rFonts w:eastAsia="標楷體"/>
                <w:b/>
                <w:sz w:val="28"/>
              </w:rPr>
              <w:t xml:space="preserve">:               </w:t>
            </w: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文書組填</w:t>
            </w:r>
            <w:proofErr w:type="gramEnd"/>
            <w:r>
              <w:rPr>
                <w:rFonts w:eastAsia="標楷體"/>
                <w:sz w:val="20"/>
              </w:rPr>
              <w:t>)</w:t>
            </w:r>
          </w:p>
        </w:tc>
      </w:tr>
      <w:tr w:rsidR="0070392E">
        <w:trPr>
          <w:trHeight w:val="7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展期申請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spacing w:line="360" w:lineRule="exact"/>
              <w:rPr>
                <w:rFonts w:eastAsia="標楷體"/>
                <w:b/>
                <w:spacing w:val="-14"/>
                <w:sz w:val="28"/>
              </w:rPr>
            </w:pPr>
            <w:r>
              <w:rPr>
                <w:rFonts w:eastAsia="標楷體"/>
                <w:b/>
                <w:spacing w:val="-14"/>
                <w:sz w:val="28"/>
              </w:rPr>
              <w:t>申請日期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原</w:t>
            </w:r>
            <w:r>
              <w:rPr>
                <w:rFonts w:eastAsia="標楷體"/>
                <w:b/>
                <w:sz w:val="28"/>
              </w:rPr>
              <w:t xml:space="preserve">     </w:t>
            </w:r>
            <w:r>
              <w:rPr>
                <w:rFonts w:eastAsia="標楷體"/>
                <w:b/>
                <w:sz w:val="28"/>
              </w:rPr>
              <w:t>因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申請人簽章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單位主管簽章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354553">
            <w:pPr>
              <w:widowControl/>
              <w:spacing w:line="30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應還日期</w:t>
            </w:r>
            <w:r>
              <w:rPr>
                <w:rFonts w:eastAsia="標楷體"/>
                <w:b/>
                <w:sz w:val="20"/>
              </w:rPr>
              <w:t>(</w:t>
            </w:r>
            <w:proofErr w:type="gramStart"/>
            <w:r>
              <w:rPr>
                <w:rFonts w:eastAsia="標楷體"/>
                <w:b/>
                <w:sz w:val="20"/>
              </w:rPr>
              <w:t>文書組填</w:t>
            </w:r>
            <w:proofErr w:type="gramEnd"/>
            <w:r>
              <w:rPr>
                <w:rFonts w:eastAsia="標楷體"/>
                <w:b/>
                <w:sz w:val="20"/>
              </w:rPr>
              <w:t>)</w:t>
            </w:r>
          </w:p>
        </w:tc>
      </w:tr>
      <w:tr w:rsidR="0070392E">
        <w:trPr>
          <w:trHeight w:val="6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widowControl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</w:tr>
      <w:tr w:rsidR="0070392E">
        <w:trPr>
          <w:trHeight w:val="6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widowControl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</w:tr>
      <w:tr w:rsidR="0070392E">
        <w:trPr>
          <w:trHeight w:val="64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0392E" w:rsidRDefault="0070392E">
            <w:pPr>
              <w:widowControl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92E" w:rsidRDefault="0070392E">
            <w:pPr>
              <w:widowControl/>
              <w:rPr>
                <w:rFonts w:eastAsia="標楷體"/>
                <w:sz w:val="28"/>
              </w:rPr>
            </w:pPr>
          </w:p>
        </w:tc>
      </w:tr>
    </w:tbl>
    <w:p w:rsidR="0070392E" w:rsidRDefault="00354553">
      <w:pPr>
        <w:rPr>
          <w:rFonts w:eastAsia="標楷體"/>
          <w:sz w:val="20"/>
        </w:rPr>
      </w:pPr>
      <w:proofErr w:type="gramStart"/>
      <w:r>
        <w:rPr>
          <w:rFonts w:eastAsia="標楷體"/>
          <w:sz w:val="20"/>
        </w:rPr>
        <w:t>註</w:t>
      </w:r>
      <w:proofErr w:type="gramEnd"/>
      <w:r>
        <w:rPr>
          <w:rFonts w:eastAsia="標楷體"/>
          <w:sz w:val="20"/>
        </w:rPr>
        <w:t>：每次展期期限為</w:t>
      </w:r>
      <w:r>
        <w:rPr>
          <w:rFonts w:eastAsia="標楷體"/>
          <w:sz w:val="20"/>
        </w:rPr>
        <w:t>14</w:t>
      </w:r>
      <w:r>
        <w:rPr>
          <w:rFonts w:eastAsia="標楷體"/>
          <w:sz w:val="20"/>
        </w:rPr>
        <w:t>個工作日　　　　　　　　　　　　　　　　　　　　正本：文書組存查</w:t>
      </w:r>
      <w:r>
        <w:rPr>
          <w:rFonts w:eastAsia="標楷體"/>
          <w:sz w:val="20"/>
        </w:rPr>
        <w:t xml:space="preserve">   </w:t>
      </w:r>
      <w:r>
        <w:rPr>
          <w:rFonts w:eastAsia="標楷體"/>
          <w:sz w:val="20"/>
        </w:rPr>
        <w:t>影本：調案單位存查</w:t>
      </w:r>
    </w:p>
    <w:p w:rsidR="0070392E" w:rsidRDefault="00354553">
      <w:pPr>
        <w:snapToGrid w:val="0"/>
        <w:ind w:right="198"/>
        <w:jc w:val="right"/>
      </w:pPr>
      <w:r>
        <w:rPr>
          <w:rFonts w:eastAsia="標楷體"/>
          <w:color w:val="FF0000"/>
          <w:sz w:val="20"/>
        </w:rPr>
        <w:t>107.8.28</w:t>
      </w:r>
      <w:r>
        <w:rPr>
          <w:rFonts w:eastAsia="標楷體"/>
          <w:color w:val="FF0000"/>
          <w:sz w:val="20"/>
        </w:rPr>
        <w:t>修訂</w:t>
      </w:r>
    </w:p>
    <w:sectPr w:rsidR="0070392E" w:rsidSect="00563F67">
      <w:pgSz w:w="11906" w:h="16838"/>
      <w:pgMar w:top="851" w:right="680" w:bottom="851" w:left="68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53" w:rsidRDefault="00354553" w:rsidP="00563F67">
      <w:r>
        <w:separator/>
      </w:r>
    </w:p>
  </w:endnote>
  <w:endnote w:type="continuationSeparator" w:id="0">
    <w:p w:rsidR="00354553" w:rsidRDefault="00354553" w:rsidP="0056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53" w:rsidRDefault="00354553" w:rsidP="00563F67">
      <w:r>
        <w:separator/>
      </w:r>
    </w:p>
  </w:footnote>
  <w:footnote w:type="continuationSeparator" w:id="0">
    <w:p w:rsidR="00354553" w:rsidRDefault="00354553" w:rsidP="00563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C3"/>
    <w:multiLevelType w:val="multilevel"/>
    <w:tmpl w:val="2500BE86"/>
    <w:lvl w:ilvl="0">
      <w:start w:val="1"/>
      <w:numFmt w:val="decimal"/>
      <w:lvlText w:val="%1."/>
      <w:lvlJc w:val="left"/>
      <w:pPr>
        <w:ind w:left="360" w:hanging="360"/>
      </w:pPr>
      <w:rPr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182F15"/>
    <w:multiLevelType w:val="multilevel"/>
    <w:tmpl w:val="F5CE66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92E"/>
    <w:rsid w:val="00354553"/>
    <w:rsid w:val="00563F67"/>
    <w:rsid w:val="0070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92E"/>
    <w:pPr>
      <w:keepNext/>
      <w:widowControl w:val="0"/>
      <w:shd w:val="clear" w:color="auto" w:fill="FFFFFF"/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qFormat/>
    <w:rsid w:val="0070392E"/>
    <w:rPr>
      <w:rFonts w:ascii="Times New Roman" w:eastAsia="新細明體" w:hAnsi="Times New Roman" w:cs="Times New Roman"/>
      <w:sz w:val="20"/>
      <w:szCs w:val="24"/>
    </w:rPr>
  </w:style>
  <w:style w:type="character" w:customStyle="1" w:styleId="a4">
    <w:name w:val="頁首 字元"/>
    <w:qFormat/>
    <w:rsid w:val="0070392E"/>
    <w:rPr>
      <w:rFonts w:ascii="Times New Roman" w:hAnsi="Times New Roman"/>
    </w:rPr>
  </w:style>
  <w:style w:type="character" w:customStyle="1" w:styleId="a5">
    <w:name w:val="頁尾 字元"/>
    <w:qFormat/>
    <w:rsid w:val="0070392E"/>
    <w:rPr>
      <w:rFonts w:ascii="Times New Roman" w:hAnsi="Times New Roman"/>
    </w:rPr>
  </w:style>
  <w:style w:type="character" w:customStyle="1" w:styleId="WWCharLFO1LVL1">
    <w:name w:val="WW_CharLFO1LVL1"/>
    <w:qFormat/>
    <w:rsid w:val="0070392E"/>
    <w:rPr>
      <w:sz w:val="21"/>
    </w:rPr>
  </w:style>
  <w:style w:type="paragraph" w:styleId="a6">
    <w:name w:val="List Paragraph"/>
    <w:basedOn w:val="a"/>
    <w:qFormat/>
    <w:rsid w:val="0070392E"/>
    <w:pPr>
      <w:ind w:left="480"/>
    </w:pPr>
  </w:style>
  <w:style w:type="paragraph" w:styleId="a7">
    <w:name w:val="Body Text Indent"/>
    <w:basedOn w:val="a"/>
    <w:qFormat/>
    <w:rsid w:val="0070392E"/>
    <w:pPr>
      <w:ind w:left="180" w:firstLine="360"/>
      <w:jc w:val="both"/>
    </w:pPr>
    <w:rPr>
      <w:sz w:val="20"/>
      <w:szCs w:val="24"/>
    </w:rPr>
  </w:style>
  <w:style w:type="paragraph" w:styleId="a8">
    <w:name w:val="header"/>
    <w:basedOn w:val="a"/>
    <w:rsid w:val="007039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70392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表格內容"/>
    <w:basedOn w:val="a"/>
    <w:qFormat/>
    <w:rsid w:val="007039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總務處文書組張寶束</dc:creator>
  <cp:lastModifiedBy>USER</cp:lastModifiedBy>
  <cp:revision>4</cp:revision>
  <cp:lastPrinted>2018-08-27T01:17:00Z</cp:lastPrinted>
  <dcterms:created xsi:type="dcterms:W3CDTF">2018-09-03T00:38:00Z</dcterms:created>
  <dcterms:modified xsi:type="dcterms:W3CDTF">2018-09-03T03:44:00Z</dcterms:modified>
  <dc:language>zh-TW</dc:language>
</cp:coreProperties>
</file>